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9F8F" w14:textId="77777777" w:rsidR="00720CF7" w:rsidRDefault="00000000">
      <w:pPr>
        <w:pBdr>
          <w:bottom w:val="none" w:sz="0" w:space="12" w:color="auto"/>
        </w:pBdr>
        <w:rPr>
          <w:b/>
          <w:color w:val="00FF00"/>
          <w:sz w:val="38"/>
          <w:szCs w:val="38"/>
          <w:highlight w:val="white"/>
          <w:u w:val="single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026E6DDC" wp14:editId="61793410">
            <wp:simplePos x="0" y="0"/>
            <wp:positionH relativeFrom="column">
              <wp:posOffset>4953000</wp:posOffset>
            </wp:positionH>
            <wp:positionV relativeFrom="paragraph">
              <wp:posOffset>19050</wp:posOffset>
            </wp:positionV>
            <wp:extent cx="1150620" cy="1150620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762397" w14:textId="77777777" w:rsidR="00720CF7" w:rsidRDefault="00720CF7">
      <w:pPr>
        <w:pBdr>
          <w:bottom w:val="none" w:sz="0" w:space="12" w:color="auto"/>
        </w:pBdr>
        <w:rPr>
          <w:b/>
          <w:color w:val="00FF00"/>
          <w:sz w:val="38"/>
          <w:szCs w:val="38"/>
          <w:highlight w:val="white"/>
          <w:u w:val="single"/>
        </w:rPr>
      </w:pPr>
    </w:p>
    <w:p w14:paraId="31402E66" w14:textId="77777777" w:rsidR="00720CF7" w:rsidRDefault="00000000">
      <w:pPr>
        <w:pBdr>
          <w:bottom w:val="none" w:sz="0" w:space="12" w:color="auto"/>
        </w:pBdr>
        <w:rPr>
          <w:b/>
          <w:color w:val="00FF00"/>
          <w:sz w:val="38"/>
          <w:szCs w:val="38"/>
          <w:highlight w:val="white"/>
          <w:u w:val="single"/>
        </w:rPr>
      </w:pPr>
      <w:r>
        <w:rPr>
          <w:b/>
          <w:color w:val="00FF00"/>
          <w:sz w:val="38"/>
          <w:szCs w:val="38"/>
          <w:highlight w:val="white"/>
          <w:u w:val="single"/>
        </w:rPr>
        <w:t>VERSLAG BeheerCommissie</w:t>
      </w:r>
    </w:p>
    <w:p w14:paraId="0640D108" w14:textId="7AFEDB6A" w:rsidR="00720CF7" w:rsidRDefault="00000000">
      <w:pPr>
        <w:rPr>
          <w:highlight w:val="white"/>
        </w:rPr>
      </w:pPr>
      <w:r>
        <w:rPr>
          <w:highlight w:val="white"/>
        </w:rPr>
        <w:t>Aanwezig: Ad,Richard</w:t>
      </w:r>
      <w:r w:rsidR="003A28D5">
        <w:rPr>
          <w:highlight w:val="white"/>
        </w:rPr>
        <w:t>,Gerard.</w:t>
      </w:r>
    </w:p>
    <w:p w14:paraId="7F9FC870" w14:textId="77777777" w:rsidR="00720CF7" w:rsidRDefault="00000000">
      <w:pPr>
        <w:rPr>
          <w:highlight w:val="white"/>
        </w:rPr>
      </w:pPr>
      <w:r>
        <w:rPr>
          <w:highlight w:val="white"/>
        </w:rPr>
        <w:t>Afwezig   : Mike</w:t>
      </w:r>
    </w:p>
    <w:p w14:paraId="2FD97B28" w14:textId="7C887C57" w:rsidR="00720CF7" w:rsidRDefault="00000000">
      <w:pPr>
        <w:rPr>
          <w:highlight w:val="white"/>
        </w:rPr>
      </w:pPr>
      <w:r>
        <w:rPr>
          <w:highlight w:val="white"/>
        </w:rPr>
        <w:t xml:space="preserve">Datum     : </w:t>
      </w:r>
      <w:r w:rsidR="003A28D5">
        <w:rPr>
          <w:highlight w:val="white"/>
        </w:rPr>
        <w:t>23</w:t>
      </w:r>
      <w:r>
        <w:rPr>
          <w:highlight w:val="white"/>
        </w:rPr>
        <w:t>-10-202</w:t>
      </w:r>
      <w:r w:rsidR="003A28D5">
        <w:rPr>
          <w:highlight w:val="white"/>
        </w:rPr>
        <w:t>3</w:t>
      </w:r>
    </w:p>
    <w:p w14:paraId="45567AC8" w14:textId="77777777" w:rsidR="00720CF7" w:rsidRDefault="00000000">
      <w:pPr>
        <w:rPr>
          <w:highlight w:val="white"/>
        </w:rPr>
      </w:pPr>
      <w:r>
        <w:rPr>
          <w:highlight w:val="white"/>
        </w:rPr>
        <w:t>Notulist    : Wim d’Fonseca</w:t>
      </w:r>
    </w:p>
    <w:p w14:paraId="21B12EEA" w14:textId="77777777" w:rsidR="00720CF7" w:rsidRDefault="00720CF7">
      <w:pPr>
        <w:pBdr>
          <w:left w:val="none" w:sz="0" w:space="8" w:color="auto"/>
        </w:pBdr>
        <w:ind w:left="2280" w:hanging="1140"/>
        <w:rPr>
          <w:highlight w:val="white"/>
        </w:rPr>
      </w:pPr>
    </w:p>
    <w:p w14:paraId="25617BD6" w14:textId="77777777" w:rsidR="00720CF7" w:rsidRDefault="00720CF7">
      <w:pPr>
        <w:pBdr>
          <w:left w:val="none" w:sz="0" w:space="8" w:color="auto"/>
        </w:pBdr>
        <w:ind w:left="1140"/>
        <w:rPr>
          <w:highlight w:val="white"/>
        </w:rPr>
      </w:pPr>
    </w:p>
    <w:p w14:paraId="27D87665" w14:textId="77777777" w:rsidR="00720CF7" w:rsidRDefault="00000000">
      <w:pPr>
        <w:pBdr>
          <w:left w:val="none" w:sz="0" w:space="8" w:color="auto"/>
        </w:pBdr>
        <w:ind w:left="2280" w:right="400" w:hanging="1140"/>
        <w:jc w:val="center"/>
        <w:rPr>
          <w:b/>
          <w:highlight w:val="white"/>
        </w:rPr>
      </w:pPr>
      <w:r>
        <w:rPr>
          <w:b/>
          <w:highlight w:val="white"/>
        </w:rPr>
        <w:tab/>
      </w:r>
      <w:r>
        <w:rPr>
          <w:b/>
          <w:highlight w:val="white"/>
        </w:rPr>
        <w:tab/>
        <w:t xml:space="preserve">                                                    </w:t>
      </w:r>
    </w:p>
    <w:p w14:paraId="3642B644" w14:textId="77777777" w:rsidR="00720CF7" w:rsidRDefault="00000000">
      <w:pPr>
        <w:ind w:right="400"/>
        <w:rPr>
          <w:b/>
          <w:highlight w:val="white"/>
        </w:rPr>
      </w:pPr>
      <w:r>
        <w:rPr>
          <w:b/>
          <w:highlight w:val="white"/>
        </w:rPr>
        <w:tab/>
      </w:r>
      <w:r>
        <w:rPr>
          <w:b/>
          <w:highlight w:val="white"/>
        </w:rPr>
        <w:tab/>
      </w:r>
    </w:p>
    <w:p w14:paraId="385723AC" w14:textId="77777777" w:rsidR="00720CF7" w:rsidRDefault="00000000">
      <w:pPr>
        <w:ind w:left="360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>Opening</w:t>
      </w:r>
    </w:p>
    <w:p w14:paraId="02005694" w14:textId="77777777" w:rsidR="00720CF7" w:rsidRDefault="00720CF7">
      <w:pPr>
        <w:rPr>
          <w:i/>
          <w:highlight w:val="white"/>
        </w:rPr>
      </w:pPr>
    </w:p>
    <w:p w14:paraId="62061E1E" w14:textId="77777777" w:rsidR="00720CF7" w:rsidRDefault="00720CF7">
      <w:pPr>
        <w:rPr>
          <w:i/>
          <w:highlight w:val="white"/>
        </w:rPr>
      </w:pPr>
    </w:p>
    <w:p w14:paraId="4FAA2037" w14:textId="3E0E6A08" w:rsidR="00720CF7" w:rsidRPr="009C669F" w:rsidRDefault="00000000">
      <w:pPr>
        <w:rPr>
          <w:i/>
          <w:highlight w:val="white"/>
        </w:rPr>
      </w:pPr>
      <w:r>
        <w:rPr>
          <w:b/>
          <w:i/>
          <w:highlight w:val="white"/>
        </w:rPr>
        <w:t>Agendapunt:</w:t>
      </w:r>
    </w:p>
    <w:p w14:paraId="4CA2AC0F" w14:textId="77777777" w:rsidR="00720CF7" w:rsidRDefault="00720CF7">
      <w:pPr>
        <w:rPr>
          <w:i/>
          <w:highlight w:val="white"/>
        </w:rPr>
      </w:pPr>
    </w:p>
    <w:p w14:paraId="17AF9045" w14:textId="77777777" w:rsidR="00720CF7" w:rsidRDefault="00000000" w:rsidP="00466AEE">
      <w:pPr>
        <w:ind w:left="72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Opmerkingen notulen vorige vergadering—&gt; Geen</w:t>
      </w:r>
    </w:p>
    <w:p w14:paraId="2F095079" w14:textId="77777777" w:rsidR="00466AEE" w:rsidRPr="003A28D5" w:rsidRDefault="00466AEE" w:rsidP="00466AEE">
      <w:pPr>
        <w:ind w:left="720"/>
        <w:rPr>
          <w:highlight w:val="white"/>
        </w:rPr>
      </w:pPr>
    </w:p>
    <w:p w14:paraId="786A4212" w14:textId="51129ECD" w:rsidR="003A28D5" w:rsidRPr="003A28D5" w:rsidRDefault="003A28D5">
      <w:pPr>
        <w:numPr>
          <w:ilvl w:val="0"/>
          <w:numId w:val="12"/>
        </w:numPr>
        <w:rPr>
          <w:highlight w:val="white"/>
        </w:rPr>
      </w:pPr>
      <w:bookmarkStart w:id="0" w:name="_Hlk149814264"/>
      <w:r>
        <w:rPr>
          <w:sz w:val="20"/>
          <w:szCs w:val="20"/>
          <w:highlight w:val="white"/>
        </w:rPr>
        <w:t>Airco voor de Algemeneruimte.</w:t>
      </w:r>
    </w:p>
    <w:bookmarkEnd w:id="0"/>
    <w:p w14:paraId="3B32F758" w14:textId="3E399813" w:rsidR="003A28D5" w:rsidRPr="00D3177E" w:rsidRDefault="003A28D5">
      <w:pPr>
        <w:numPr>
          <w:ilvl w:val="0"/>
          <w:numId w:val="12"/>
        </w:numPr>
        <w:rPr>
          <w:highlight w:val="white"/>
        </w:rPr>
      </w:pPr>
      <w:r>
        <w:rPr>
          <w:sz w:val="20"/>
          <w:szCs w:val="20"/>
          <w:highlight w:val="white"/>
        </w:rPr>
        <w:t>Tuinonderhoud</w:t>
      </w:r>
    </w:p>
    <w:p w14:paraId="769F2067" w14:textId="13D7CA54" w:rsidR="00D3177E" w:rsidRPr="003A28D5" w:rsidRDefault="00D3177E">
      <w:pPr>
        <w:numPr>
          <w:ilvl w:val="0"/>
          <w:numId w:val="12"/>
        </w:numPr>
        <w:rPr>
          <w:highlight w:val="white"/>
        </w:rPr>
      </w:pPr>
      <w:r>
        <w:rPr>
          <w:sz w:val="20"/>
          <w:szCs w:val="20"/>
          <w:highlight w:val="white"/>
        </w:rPr>
        <w:t>Kookplaat</w:t>
      </w:r>
    </w:p>
    <w:p w14:paraId="0C437200" w14:textId="1FEEEF31" w:rsidR="003A28D5" w:rsidRPr="003A28D5" w:rsidRDefault="003A28D5">
      <w:pPr>
        <w:numPr>
          <w:ilvl w:val="0"/>
          <w:numId w:val="12"/>
        </w:numPr>
        <w:rPr>
          <w:highlight w:val="white"/>
        </w:rPr>
      </w:pPr>
      <w:bookmarkStart w:id="1" w:name="_Hlk149814154"/>
      <w:r>
        <w:rPr>
          <w:sz w:val="20"/>
          <w:szCs w:val="20"/>
          <w:highlight w:val="white"/>
        </w:rPr>
        <w:t>Speeltoestellen onderhoud</w:t>
      </w:r>
    </w:p>
    <w:bookmarkEnd w:id="1"/>
    <w:p w14:paraId="35D4728B" w14:textId="4494765E" w:rsidR="003A28D5" w:rsidRPr="003A28D5" w:rsidRDefault="003A28D5">
      <w:pPr>
        <w:numPr>
          <w:ilvl w:val="0"/>
          <w:numId w:val="12"/>
        </w:numPr>
        <w:rPr>
          <w:highlight w:val="white"/>
        </w:rPr>
      </w:pPr>
      <w:r>
        <w:rPr>
          <w:sz w:val="20"/>
          <w:szCs w:val="20"/>
          <w:highlight w:val="white"/>
        </w:rPr>
        <w:t>Zonnepanelen</w:t>
      </w:r>
    </w:p>
    <w:p w14:paraId="10C1BB4E" w14:textId="48470824" w:rsidR="003A28D5" w:rsidRPr="00466AEE" w:rsidRDefault="003A28D5">
      <w:pPr>
        <w:numPr>
          <w:ilvl w:val="0"/>
          <w:numId w:val="12"/>
        </w:numPr>
        <w:rPr>
          <w:highlight w:val="white"/>
        </w:rPr>
      </w:pPr>
      <w:r>
        <w:rPr>
          <w:sz w:val="20"/>
          <w:szCs w:val="20"/>
          <w:highlight w:val="white"/>
        </w:rPr>
        <w:t xml:space="preserve">Legionella </w:t>
      </w:r>
    </w:p>
    <w:p w14:paraId="2F8862F4" w14:textId="156C833C" w:rsidR="00466AEE" w:rsidRPr="009C669F" w:rsidRDefault="00466AEE">
      <w:pPr>
        <w:numPr>
          <w:ilvl w:val="0"/>
          <w:numId w:val="12"/>
        </w:numPr>
        <w:rPr>
          <w:highlight w:val="white"/>
        </w:rPr>
      </w:pPr>
      <w:bookmarkStart w:id="2" w:name="_Hlk149814695"/>
      <w:r>
        <w:rPr>
          <w:sz w:val="20"/>
          <w:szCs w:val="20"/>
          <w:highlight w:val="white"/>
        </w:rPr>
        <w:t>Wasmachine en droger onderhouds contract.</w:t>
      </w:r>
    </w:p>
    <w:p w14:paraId="1A817771" w14:textId="12A28E49" w:rsidR="009C669F" w:rsidRDefault="009C669F">
      <w:pPr>
        <w:numPr>
          <w:ilvl w:val="0"/>
          <w:numId w:val="12"/>
        </w:numPr>
        <w:rPr>
          <w:highlight w:val="white"/>
        </w:rPr>
      </w:pPr>
      <w:r>
        <w:rPr>
          <w:sz w:val="20"/>
          <w:szCs w:val="20"/>
          <w:highlight w:val="white"/>
        </w:rPr>
        <w:t>Vrijwilliger Erik</w:t>
      </w:r>
    </w:p>
    <w:bookmarkEnd w:id="2"/>
    <w:p w14:paraId="453E7238" w14:textId="77777777" w:rsidR="00720CF7" w:rsidRDefault="00720CF7">
      <w:pPr>
        <w:rPr>
          <w:highlight w:val="white"/>
        </w:rPr>
      </w:pPr>
    </w:p>
    <w:p w14:paraId="07B0AF4E" w14:textId="77777777" w:rsidR="00720CF7" w:rsidRDefault="00000000">
      <w:pPr>
        <w:rPr>
          <w:b/>
          <w:sz w:val="20"/>
          <w:szCs w:val="20"/>
          <w:highlight w:val="white"/>
          <w:u w:val="single"/>
        </w:rPr>
      </w:pPr>
      <w:r>
        <w:rPr>
          <w:b/>
          <w:sz w:val="20"/>
          <w:szCs w:val="20"/>
          <w:highlight w:val="white"/>
          <w:u w:val="single"/>
        </w:rPr>
        <w:t>Evaluatie gemaakte afspraken</w:t>
      </w:r>
    </w:p>
    <w:p w14:paraId="2041F876" w14:textId="77777777" w:rsidR="00720CF7" w:rsidRDefault="00000000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Geen </w:t>
      </w:r>
    </w:p>
    <w:p w14:paraId="5A3C414C" w14:textId="77777777" w:rsidR="00D3177E" w:rsidRDefault="00D3177E">
      <w:pPr>
        <w:rPr>
          <w:sz w:val="20"/>
          <w:szCs w:val="20"/>
          <w:highlight w:val="white"/>
        </w:rPr>
      </w:pPr>
    </w:p>
    <w:p w14:paraId="515E2400" w14:textId="48E92576" w:rsidR="00466AEE" w:rsidRPr="00466AEE" w:rsidRDefault="00466AEE">
      <w:pPr>
        <w:rPr>
          <w:b/>
          <w:bCs/>
          <w:sz w:val="20"/>
          <w:szCs w:val="20"/>
          <w:highlight w:val="white"/>
          <w:u w:val="single"/>
        </w:rPr>
      </w:pPr>
      <w:r>
        <w:rPr>
          <w:sz w:val="20"/>
          <w:szCs w:val="20"/>
        </w:rPr>
        <w:t xml:space="preserve">      </w:t>
      </w:r>
      <w:r w:rsidRPr="00466AEE">
        <w:rPr>
          <w:sz w:val="20"/>
          <w:szCs w:val="20"/>
        </w:rPr>
        <w:t>1.</w:t>
      </w:r>
      <w:r w:rsidRPr="00466AEE">
        <w:rPr>
          <w:sz w:val="20"/>
          <w:szCs w:val="20"/>
        </w:rPr>
        <w:tab/>
      </w:r>
      <w:r w:rsidRPr="00466AEE">
        <w:rPr>
          <w:b/>
          <w:bCs/>
          <w:sz w:val="20"/>
          <w:szCs w:val="20"/>
          <w:u w:val="single"/>
        </w:rPr>
        <w:t>Airco voor de Algemeneruimte.</w:t>
      </w:r>
    </w:p>
    <w:p w14:paraId="614F949B" w14:textId="77777777" w:rsidR="00D3177E" w:rsidRDefault="00D3177E" w:rsidP="00D3177E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  <w:highlight w:val="white"/>
        </w:rPr>
      </w:pPr>
      <w:r w:rsidRPr="00D3177E">
        <w:rPr>
          <w:rFonts w:ascii="Arial" w:hAnsi="Arial" w:cs="Arial"/>
          <w:sz w:val="20"/>
          <w:szCs w:val="20"/>
          <w:highlight w:val="white"/>
        </w:rPr>
        <w:t>Ad en</w:t>
      </w:r>
      <w:r>
        <w:rPr>
          <w:rFonts w:ascii="Arial" w:hAnsi="Arial" w:cs="Arial"/>
          <w:sz w:val="20"/>
          <w:szCs w:val="20"/>
          <w:highlight w:val="white"/>
        </w:rPr>
        <w:t xml:space="preserve"> Gerard hebben onderzoek gedaan naar het installeren van een airco in de </w:t>
      </w:r>
      <w:proofErr w:type="spellStart"/>
      <w:r>
        <w:rPr>
          <w:rFonts w:ascii="Arial" w:hAnsi="Arial" w:cs="Arial"/>
          <w:sz w:val="20"/>
          <w:szCs w:val="20"/>
          <w:highlight w:val="white"/>
        </w:rPr>
        <w:t>algemeneruimte</w:t>
      </w:r>
      <w:proofErr w:type="spellEnd"/>
      <w:r>
        <w:rPr>
          <w:rFonts w:ascii="Arial" w:hAnsi="Arial" w:cs="Arial"/>
          <w:sz w:val="20"/>
          <w:szCs w:val="20"/>
          <w:highlight w:val="white"/>
        </w:rPr>
        <w:t xml:space="preserve">. </w:t>
      </w:r>
    </w:p>
    <w:p w14:paraId="6314DF1E" w14:textId="3382167D" w:rsidR="00D3177E" w:rsidRDefault="00D3177E" w:rsidP="00D3177E">
      <w:pPr>
        <w:pStyle w:val="Lijstalinea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>Resultaat: De AC van app.13-08 heeft een te lage capaciteit voor de gehele A.R.</w:t>
      </w:r>
    </w:p>
    <w:p w14:paraId="0A8D75BF" w14:textId="4F6D7871" w:rsidR="00D3177E" w:rsidRPr="00D3177E" w:rsidRDefault="00D3177E" w:rsidP="00D3177E">
      <w:pPr>
        <w:pStyle w:val="Lijstalinea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ab/>
        <w:t xml:space="preserve">    Ad en Wim gaan een offerte opvragen voor een passende oplossing.</w:t>
      </w:r>
    </w:p>
    <w:p w14:paraId="55404777" w14:textId="77777777" w:rsidR="00466AEE" w:rsidRDefault="00466AEE" w:rsidP="00466AEE">
      <w:pPr>
        <w:rPr>
          <w:sz w:val="20"/>
          <w:szCs w:val="20"/>
          <w:highlight w:val="white"/>
          <w:u w:val="single"/>
        </w:rPr>
      </w:pPr>
    </w:p>
    <w:p w14:paraId="0C13FFC9" w14:textId="66FA2B52" w:rsidR="00720CF7" w:rsidRDefault="00466AEE" w:rsidP="00466AEE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       2.  </w:t>
      </w:r>
      <w:r w:rsidR="00000000">
        <w:rPr>
          <w:sz w:val="20"/>
          <w:szCs w:val="20"/>
          <w:highlight w:val="white"/>
          <w:u w:val="single"/>
        </w:rPr>
        <w:t xml:space="preserve"> </w:t>
      </w:r>
      <w:r w:rsidR="00000000">
        <w:rPr>
          <w:b/>
          <w:sz w:val="20"/>
          <w:szCs w:val="20"/>
          <w:highlight w:val="white"/>
          <w:u w:val="single"/>
        </w:rPr>
        <w:t xml:space="preserve"> Tuinonderhoud</w:t>
      </w:r>
    </w:p>
    <w:p w14:paraId="73D853CB" w14:textId="1A753FD5" w:rsidR="00D3177E" w:rsidRPr="00466AEE" w:rsidRDefault="00D3177E" w:rsidP="00466AEE">
      <w:pPr>
        <w:pStyle w:val="Lijstalinea"/>
        <w:numPr>
          <w:ilvl w:val="0"/>
          <w:numId w:val="16"/>
        </w:numPr>
        <w:rPr>
          <w:sz w:val="20"/>
          <w:szCs w:val="20"/>
        </w:rPr>
      </w:pPr>
      <w:r w:rsidRPr="00466AEE">
        <w:rPr>
          <w:sz w:val="20"/>
          <w:szCs w:val="20"/>
        </w:rPr>
        <w:t>Daan Ansems komt uit Hilvarenbeek. De tuin is totaal aangepakt, behalve het achterstuk.</w:t>
      </w:r>
    </w:p>
    <w:p w14:paraId="75D7F395" w14:textId="2864C7BE" w:rsidR="00720CF7" w:rsidRDefault="00D3177E" w:rsidP="00D3177E">
      <w:pPr>
        <w:ind w:left="720"/>
        <w:rPr>
          <w:sz w:val="20"/>
          <w:szCs w:val="20"/>
        </w:rPr>
      </w:pPr>
      <w:r w:rsidRPr="00D3177E">
        <w:rPr>
          <w:sz w:val="20"/>
          <w:szCs w:val="20"/>
        </w:rPr>
        <w:t>Kosten 1031,- euro. Er is een jaarlijks onderhoudsplan</w:t>
      </w:r>
      <w:r>
        <w:rPr>
          <w:sz w:val="20"/>
          <w:szCs w:val="20"/>
        </w:rPr>
        <w:t xml:space="preserve"> (2024)</w:t>
      </w:r>
      <w:r w:rsidRPr="00D3177E">
        <w:rPr>
          <w:sz w:val="20"/>
          <w:szCs w:val="20"/>
        </w:rPr>
        <w:t xml:space="preserve"> aangevraagd bij Daan. Kosten 2783,- euro.</w:t>
      </w:r>
      <w:r>
        <w:rPr>
          <w:sz w:val="20"/>
          <w:szCs w:val="20"/>
        </w:rPr>
        <w:t xml:space="preserve"> Dit is goedgekeurd door het bestuur.</w:t>
      </w:r>
    </w:p>
    <w:p w14:paraId="04F43A14" w14:textId="77777777" w:rsidR="00466AEE" w:rsidRDefault="00466AEE" w:rsidP="00D3177E">
      <w:pPr>
        <w:ind w:left="720"/>
        <w:rPr>
          <w:sz w:val="20"/>
          <w:szCs w:val="20"/>
          <w:highlight w:val="white"/>
        </w:rPr>
      </w:pPr>
    </w:p>
    <w:p w14:paraId="78A885D3" w14:textId="41C67E86" w:rsidR="00720CF7" w:rsidRPr="00466AEE" w:rsidRDefault="00000000" w:rsidP="00466AEE">
      <w:pPr>
        <w:pStyle w:val="Lijstalinea"/>
        <w:numPr>
          <w:ilvl w:val="0"/>
          <w:numId w:val="18"/>
        </w:numPr>
        <w:rPr>
          <w:sz w:val="20"/>
          <w:szCs w:val="20"/>
          <w:highlight w:val="white"/>
        </w:rPr>
      </w:pPr>
      <w:r w:rsidRPr="00466AEE">
        <w:rPr>
          <w:b/>
          <w:sz w:val="20"/>
          <w:szCs w:val="20"/>
          <w:highlight w:val="white"/>
        </w:rPr>
        <w:t xml:space="preserve"> </w:t>
      </w:r>
      <w:r w:rsidRPr="00466AEE">
        <w:rPr>
          <w:b/>
          <w:sz w:val="20"/>
          <w:szCs w:val="20"/>
          <w:highlight w:val="white"/>
          <w:u w:val="single"/>
        </w:rPr>
        <w:t>Kookplaat keuken(2 pits)</w:t>
      </w:r>
    </w:p>
    <w:p w14:paraId="7422E2AA" w14:textId="001ADE96" w:rsidR="00720CF7" w:rsidRPr="00466AEE" w:rsidRDefault="00D3177E" w:rsidP="00466AEE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  <w:highlight w:val="white"/>
        </w:rPr>
      </w:pPr>
      <w:r w:rsidRPr="00466AEE">
        <w:rPr>
          <w:rFonts w:ascii="Arial" w:hAnsi="Arial" w:cs="Arial"/>
          <w:sz w:val="20"/>
          <w:szCs w:val="20"/>
          <w:highlight w:val="white"/>
        </w:rPr>
        <w:t>De kookplaat is vervangen en een extra kookplaat</w:t>
      </w:r>
      <w:r w:rsidR="00466AEE" w:rsidRPr="00466AEE">
        <w:rPr>
          <w:rFonts w:ascii="Arial" w:hAnsi="Arial" w:cs="Arial"/>
          <w:sz w:val="20"/>
          <w:szCs w:val="20"/>
          <w:highlight w:val="white"/>
        </w:rPr>
        <w:t xml:space="preserve"> geplaatst.</w:t>
      </w:r>
      <w:r w:rsidR="00000000" w:rsidRPr="00466AEE">
        <w:rPr>
          <w:rFonts w:ascii="Arial" w:hAnsi="Arial" w:cs="Arial"/>
          <w:sz w:val="20"/>
          <w:szCs w:val="20"/>
          <w:highlight w:val="white"/>
        </w:rPr>
        <w:t xml:space="preserve"> </w:t>
      </w:r>
    </w:p>
    <w:p w14:paraId="795E8D10" w14:textId="77777777" w:rsidR="00720CF7" w:rsidRDefault="00000000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            </w:t>
      </w:r>
    </w:p>
    <w:p w14:paraId="321D6A80" w14:textId="77777777" w:rsidR="009C669F" w:rsidRDefault="009C669F" w:rsidP="009C669F">
      <w:pPr>
        <w:pStyle w:val="Lijstalinea"/>
        <w:rPr>
          <w:sz w:val="20"/>
          <w:szCs w:val="20"/>
          <w:highlight w:val="white"/>
        </w:rPr>
      </w:pPr>
    </w:p>
    <w:p w14:paraId="4BB987EF" w14:textId="173A495E" w:rsidR="00466AEE" w:rsidRPr="009C669F" w:rsidRDefault="00466AEE" w:rsidP="009C669F">
      <w:pPr>
        <w:pStyle w:val="Lijstalinea"/>
        <w:numPr>
          <w:ilvl w:val="0"/>
          <w:numId w:val="18"/>
        </w:numPr>
        <w:rPr>
          <w:sz w:val="20"/>
          <w:szCs w:val="20"/>
          <w:highlight w:val="white"/>
        </w:rPr>
      </w:pPr>
      <w:r w:rsidRPr="009C669F">
        <w:rPr>
          <w:sz w:val="20"/>
          <w:szCs w:val="20"/>
          <w:highlight w:val="white"/>
        </w:rPr>
        <w:t xml:space="preserve"> </w:t>
      </w:r>
      <w:r w:rsidRPr="009C669F">
        <w:rPr>
          <w:b/>
          <w:bCs/>
          <w:sz w:val="20"/>
          <w:szCs w:val="20"/>
          <w:highlight w:val="white"/>
          <w:u w:val="single"/>
        </w:rPr>
        <w:t>Speeltoestellen onderhoud</w:t>
      </w:r>
    </w:p>
    <w:p w14:paraId="28F462E1" w14:textId="77777777" w:rsidR="00466AEE" w:rsidRDefault="00466AEE" w:rsidP="00466AEE">
      <w:pPr>
        <w:pStyle w:val="Lijstalinea"/>
        <w:numPr>
          <w:ilvl w:val="0"/>
          <w:numId w:val="5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Onderhoudscontract speeltoestellen is afgesloten. </w:t>
      </w:r>
      <w:r w:rsidRPr="00495F8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Kosten voor een dergelijke inspectie is € 75 voorrijkosten en € 25 pet toestel, ex btw.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 Totaal 6 toestellen.</w:t>
      </w:r>
    </w:p>
    <w:p w14:paraId="533CC683" w14:textId="77777777" w:rsidR="00720CF7" w:rsidRDefault="00720CF7">
      <w:pPr>
        <w:rPr>
          <w:sz w:val="20"/>
          <w:szCs w:val="20"/>
          <w:highlight w:val="white"/>
        </w:rPr>
      </w:pPr>
    </w:p>
    <w:p w14:paraId="5D9868AE" w14:textId="77777777" w:rsidR="00720CF7" w:rsidRDefault="00720CF7">
      <w:pPr>
        <w:ind w:left="720"/>
        <w:rPr>
          <w:sz w:val="20"/>
          <w:szCs w:val="20"/>
          <w:highlight w:val="white"/>
        </w:rPr>
      </w:pPr>
    </w:p>
    <w:p w14:paraId="293418B9" w14:textId="77777777" w:rsidR="00720CF7" w:rsidRDefault="00720CF7">
      <w:pPr>
        <w:rPr>
          <w:sz w:val="20"/>
          <w:szCs w:val="20"/>
          <w:highlight w:val="white"/>
        </w:rPr>
      </w:pPr>
    </w:p>
    <w:p w14:paraId="765D0432" w14:textId="77777777" w:rsidR="00720CF7" w:rsidRDefault="00720CF7">
      <w:pPr>
        <w:rPr>
          <w:sz w:val="20"/>
          <w:szCs w:val="20"/>
          <w:highlight w:val="white"/>
        </w:rPr>
      </w:pPr>
    </w:p>
    <w:p w14:paraId="6976E8A0" w14:textId="1A9CD498" w:rsidR="00720CF7" w:rsidRPr="009C669F" w:rsidRDefault="00000000" w:rsidP="009C669F">
      <w:pPr>
        <w:pStyle w:val="Lijstalinea"/>
        <w:numPr>
          <w:ilvl w:val="0"/>
          <w:numId w:val="18"/>
        </w:numPr>
        <w:rPr>
          <w:b/>
          <w:sz w:val="20"/>
          <w:szCs w:val="20"/>
          <w:highlight w:val="white"/>
        </w:rPr>
      </w:pPr>
      <w:proofErr w:type="spellStart"/>
      <w:r w:rsidRPr="009C669F">
        <w:rPr>
          <w:b/>
          <w:sz w:val="20"/>
          <w:szCs w:val="20"/>
          <w:highlight w:val="white"/>
          <w:u w:val="single"/>
        </w:rPr>
        <w:t>Projekt</w:t>
      </w:r>
      <w:proofErr w:type="spellEnd"/>
      <w:r w:rsidRPr="009C669F">
        <w:rPr>
          <w:b/>
          <w:sz w:val="20"/>
          <w:szCs w:val="20"/>
          <w:highlight w:val="white"/>
          <w:u w:val="single"/>
        </w:rPr>
        <w:t xml:space="preserve"> Verwarming en gang Geertje, </w:t>
      </w:r>
    </w:p>
    <w:p w14:paraId="11C722B6" w14:textId="77777777" w:rsidR="00720CF7" w:rsidRDefault="00000000">
      <w:pPr>
        <w:ind w:left="720"/>
        <w:rPr>
          <w:b/>
          <w:sz w:val="20"/>
          <w:szCs w:val="20"/>
          <w:highlight w:val="white"/>
          <w:u w:val="single"/>
        </w:rPr>
      </w:pPr>
      <w:r>
        <w:rPr>
          <w:b/>
          <w:sz w:val="20"/>
          <w:szCs w:val="20"/>
          <w:highlight w:val="white"/>
          <w:u w:val="single"/>
        </w:rPr>
        <w:t>Electrische installatie Maiara en Mariska</w:t>
      </w:r>
    </w:p>
    <w:p w14:paraId="1F8B58C4" w14:textId="77777777" w:rsidR="00720CF7" w:rsidRDefault="00000000">
      <w:pPr>
        <w:ind w:left="720"/>
        <w:rPr>
          <w:b/>
          <w:sz w:val="20"/>
          <w:szCs w:val="20"/>
          <w:highlight w:val="white"/>
          <w:u w:val="single"/>
        </w:rPr>
      </w:pPr>
      <w:r>
        <w:rPr>
          <w:b/>
          <w:sz w:val="20"/>
          <w:szCs w:val="20"/>
          <w:highlight w:val="white"/>
          <w:u w:val="single"/>
        </w:rPr>
        <w:t>Zonnepanelen aantal verhogen.</w:t>
      </w:r>
    </w:p>
    <w:p w14:paraId="5D1309A0" w14:textId="77777777" w:rsidR="003A28D5" w:rsidRDefault="003A28D5">
      <w:pPr>
        <w:ind w:left="720"/>
        <w:rPr>
          <w:b/>
          <w:sz w:val="20"/>
          <w:szCs w:val="20"/>
          <w:highlight w:val="white"/>
          <w:u w:val="single"/>
        </w:rPr>
      </w:pPr>
    </w:p>
    <w:p w14:paraId="3FB4D8AA" w14:textId="77777777" w:rsidR="003A28D5" w:rsidRPr="009C669F" w:rsidRDefault="003A28D5" w:rsidP="003A28D5">
      <w:pPr>
        <w:pStyle w:val="Lijstalinea"/>
        <w:ind w:left="360"/>
        <w:rPr>
          <w:rFonts w:ascii="Helvetica" w:eastAsia="Times New Roman" w:hAnsi="Helvetica" w:cs="Times New Roman"/>
          <w:b/>
          <w:color w:val="000000"/>
          <w:sz w:val="18"/>
          <w:szCs w:val="18"/>
          <w:u w:val="single"/>
        </w:rPr>
      </w:pPr>
      <w:r w:rsidRPr="009C669F">
        <w:rPr>
          <w:rFonts w:ascii="Helvetica" w:eastAsia="Times New Roman" w:hAnsi="Helvetica" w:cs="Times New Roman"/>
          <w:b/>
          <w:color w:val="000000"/>
          <w:sz w:val="18"/>
          <w:szCs w:val="18"/>
          <w:u w:val="single"/>
        </w:rPr>
        <w:t>Overleg Bij TBV:</w:t>
      </w:r>
    </w:p>
    <w:p w14:paraId="17E8DB2F" w14:textId="77777777" w:rsidR="003A28D5" w:rsidRDefault="003A28D5" w:rsidP="003A28D5">
      <w:pPr>
        <w:pStyle w:val="Lijstalinea"/>
        <w:numPr>
          <w:ilvl w:val="0"/>
          <w:numId w:val="15"/>
        </w:numPr>
        <w:rPr>
          <w:rFonts w:ascii="Helvetica" w:eastAsia="Times New Roman" w:hAnsi="Helvetica" w:cs="Times New Roman"/>
          <w:bCs/>
          <w:color w:val="000000"/>
          <w:sz w:val="18"/>
          <w:szCs w:val="18"/>
        </w:rPr>
      </w:pPr>
      <w:r w:rsidRPr="003234D4">
        <w:rPr>
          <w:rFonts w:ascii="Helvetica" w:eastAsia="Times New Roman" w:hAnsi="Helvetica" w:cs="Times New Roman"/>
          <w:bCs/>
          <w:color w:val="000000"/>
          <w:sz w:val="18"/>
          <w:szCs w:val="18"/>
        </w:rPr>
        <w:t xml:space="preserve">Harry Wim en Paul de Rooij samen met Freddy de Boer en Frank </w:t>
      </w:r>
      <w:proofErr w:type="spellStart"/>
      <w:r w:rsidRPr="003234D4">
        <w:rPr>
          <w:rFonts w:ascii="Helvetica" w:eastAsia="Times New Roman" w:hAnsi="Helvetica" w:cs="Times New Roman"/>
          <w:bCs/>
          <w:color w:val="000000"/>
          <w:sz w:val="18"/>
          <w:szCs w:val="18"/>
        </w:rPr>
        <w:t>Metsemaker</w:t>
      </w:r>
      <w:proofErr w:type="spellEnd"/>
    </w:p>
    <w:p w14:paraId="5B2D635A" w14:textId="77777777" w:rsidR="003A28D5" w:rsidRDefault="003A28D5" w:rsidP="003A28D5">
      <w:pPr>
        <w:pStyle w:val="Lijstalinea"/>
        <w:ind w:left="765"/>
        <w:rPr>
          <w:rFonts w:ascii="Helvetica" w:eastAsia="Times New Roman" w:hAnsi="Helvetica" w:cs="Times New Roman"/>
          <w:bCs/>
          <w:color w:val="000000"/>
          <w:sz w:val="18"/>
          <w:szCs w:val="18"/>
        </w:rPr>
      </w:pPr>
    </w:p>
    <w:p w14:paraId="77496642" w14:textId="77777777" w:rsidR="003A28D5" w:rsidRPr="00D67EED" w:rsidRDefault="003A28D5" w:rsidP="003A28D5">
      <w:pPr>
        <w:pStyle w:val="Lijstalinea"/>
        <w:numPr>
          <w:ilvl w:val="0"/>
          <w:numId w:val="15"/>
        </w:numPr>
        <w:rPr>
          <w:rFonts w:ascii="Helvetica" w:eastAsia="Times New Roman" w:hAnsi="Helvetica" w:cs="Times New Roman"/>
          <w:b/>
          <w:i/>
          <w:iCs/>
          <w:color w:val="000000"/>
          <w:sz w:val="18"/>
          <w:szCs w:val="18"/>
          <w:u w:val="single"/>
        </w:rPr>
      </w:pPr>
      <w:r w:rsidRPr="00D67EED">
        <w:rPr>
          <w:rFonts w:ascii="Helvetica" w:eastAsia="Times New Roman" w:hAnsi="Helvetica" w:cs="Times New Roman"/>
          <w:b/>
          <w:i/>
          <w:iCs/>
          <w:color w:val="000000"/>
          <w:sz w:val="18"/>
          <w:szCs w:val="18"/>
          <w:u w:val="single"/>
        </w:rPr>
        <w:t xml:space="preserve">Zonnepanelen: </w:t>
      </w:r>
    </w:p>
    <w:p w14:paraId="55E4E7C3" w14:textId="77777777" w:rsidR="003A28D5" w:rsidRDefault="003A28D5" w:rsidP="003A28D5">
      <w:pPr>
        <w:pStyle w:val="Lijstalinea"/>
        <w:ind w:left="765"/>
        <w:rPr>
          <w:rFonts w:ascii="Helvetica" w:eastAsia="Times New Roman" w:hAnsi="Helvetica" w:cs="Times New Roman"/>
          <w:bCs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 xml:space="preserve">Opdracht is gegeven aan firma Lens voor uitvoering. Er komt nog een schouw met TBV en firma Lens op de zevenhoek. </w:t>
      </w:r>
    </w:p>
    <w:p w14:paraId="499C125C" w14:textId="77777777" w:rsidR="003A28D5" w:rsidRDefault="003A28D5" w:rsidP="003A28D5">
      <w:pPr>
        <w:pStyle w:val="Lijstalinea"/>
        <w:ind w:left="765"/>
        <w:rPr>
          <w:rFonts w:ascii="Helvetica" w:eastAsia="Times New Roman" w:hAnsi="Helvetica" w:cs="Times New Roman"/>
          <w:bCs/>
          <w:color w:val="000000"/>
          <w:sz w:val="18"/>
          <w:szCs w:val="18"/>
        </w:rPr>
      </w:pPr>
    </w:p>
    <w:p w14:paraId="03792A31" w14:textId="77777777" w:rsidR="003A28D5" w:rsidRPr="00D67EED" w:rsidRDefault="003A28D5" w:rsidP="003A28D5">
      <w:pPr>
        <w:pStyle w:val="Lijstalinea"/>
        <w:numPr>
          <w:ilvl w:val="0"/>
          <w:numId w:val="15"/>
        </w:numPr>
        <w:rPr>
          <w:rFonts w:ascii="Helvetica" w:eastAsia="Times New Roman" w:hAnsi="Helvetica" w:cs="Times New Roman"/>
          <w:b/>
          <w:i/>
          <w:iCs/>
          <w:color w:val="000000"/>
          <w:sz w:val="18"/>
          <w:szCs w:val="18"/>
          <w:u w:val="single"/>
        </w:rPr>
      </w:pPr>
      <w:r w:rsidRPr="00D67EED">
        <w:rPr>
          <w:rFonts w:ascii="Helvetica" w:eastAsia="Times New Roman" w:hAnsi="Helvetica" w:cs="Times New Roman"/>
          <w:b/>
          <w:i/>
          <w:iCs/>
          <w:color w:val="000000"/>
          <w:sz w:val="18"/>
          <w:szCs w:val="18"/>
          <w:u w:val="single"/>
        </w:rPr>
        <w:t>Gas en elektriciteit aansluiting in 13 -08 en 13-09:</w:t>
      </w:r>
    </w:p>
    <w:p w14:paraId="5A545A50" w14:textId="77777777" w:rsidR="003A28D5" w:rsidRDefault="003A28D5" w:rsidP="003A28D5">
      <w:pPr>
        <w:pStyle w:val="Lijstalinea"/>
        <w:ind w:left="765"/>
        <w:rPr>
          <w:rFonts w:ascii="Helvetica" w:eastAsia="Times New Roman" w:hAnsi="Helvetica" w:cs="Times New Roman"/>
          <w:bCs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>TBV biedt aan om een bedrijf die voor hun de tussenmeters controleert, dit ook te doen op de zevenhoek. Hij kan ook kijken naar de rekenmethode .</w:t>
      </w:r>
    </w:p>
    <w:p w14:paraId="711997F6" w14:textId="77777777" w:rsidR="003A28D5" w:rsidRDefault="003A28D5" w:rsidP="003A28D5">
      <w:pPr>
        <w:pStyle w:val="Lijstalinea"/>
        <w:ind w:left="765"/>
        <w:rPr>
          <w:rFonts w:ascii="Helvetica" w:eastAsia="Times New Roman" w:hAnsi="Helvetica" w:cs="Times New Roman"/>
          <w:bCs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>TBV werkt op verschillend locaties met tussenmeters, en geven aan dat het een dure oplossing is om de appartementen te scheiden met eigen meters van de nuts.</w:t>
      </w:r>
    </w:p>
    <w:p w14:paraId="7DE79D98" w14:textId="77777777" w:rsidR="003A28D5" w:rsidRDefault="003A28D5" w:rsidP="003A28D5">
      <w:pPr>
        <w:pStyle w:val="Lijstalinea"/>
        <w:ind w:left="765"/>
        <w:rPr>
          <w:rFonts w:ascii="Helvetica" w:eastAsia="Times New Roman" w:hAnsi="Helvetica" w:cs="Times New Roman"/>
          <w:bCs/>
          <w:color w:val="000000"/>
          <w:sz w:val="18"/>
          <w:szCs w:val="18"/>
        </w:rPr>
      </w:pPr>
    </w:p>
    <w:p w14:paraId="3995B958" w14:textId="77777777" w:rsidR="003A28D5" w:rsidRPr="00D67EED" w:rsidRDefault="003A28D5" w:rsidP="003A28D5">
      <w:pPr>
        <w:pStyle w:val="Lijstalinea"/>
        <w:numPr>
          <w:ilvl w:val="0"/>
          <w:numId w:val="15"/>
        </w:numPr>
        <w:rPr>
          <w:rFonts w:ascii="Helvetica" w:eastAsia="Times New Roman" w:hAnsi="Helvetica" w:cs="Times New Roman"/>
          <w:b/>
          <w:i/>
          <w:iCs/>
          <w:color w:val="000000"/>
          <w:sz w:val="18"/>
          <w:szCs w:val="18"/>
          <w:u w:val="single"/>
        </w:rPr>
      </w:pPr>
      <w:r w:rsidRPr="00D67EED">
        <w:rPr>
          <w:rFonts w:ascii="Helvetica" w:eastAsia="Times New Roman" w:hAnsi="Helvetica" w:cs="Times New Roman"/>
          <w:b/>
          <w:i/>
          <w:iCs/>
          <w:color w:val="000000"/>
          <w:sz w:val="18"/>
          <w:szCs w:val="18"/>
          <w:u w:val="single"/>
        </w:rPr>
        <w:t>Legionella:</w:t>
      </w:r>
    </w:p>
    <w:p w14:paraId="3FF438D0" w14:textId="77777777" w:rsidR="003A28D5" w:rsidRDefault="003A28D5" w:rsidP="003A28D5">
      <w:pPr>
        <w:pStyle w:val="Lijstalinea"/>
        <w:ind w:left="765"/>
        <w:rPr>
          <w:rFonts w:ascii="Helvetica" w:eastAsia="Times New Roman" w:hAnsi="Helvetica" w:cs="Times New Roman"/>
          <w:bCs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 xml:space="preserve">De laatste metingen van 13-14 4600 </w:t>
      </w:r>
      <w:proofErr w:type="spellStart"/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>kve</w:t>
      </w:r>
      <w:proofErr w:type="spellEnd"/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 xml:space="preserve">/l en 13-15 1100 </w:t>
      </w:r>
      <w:proofErr w:type="spellStart"/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>kve</w:t>
      </w:r>
      <w:proofErr w:type="spellEnd"/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 xml:space="preserve">/l ( norm= &lt;100 </w:t>
      </w:r>
      <w:proofErr w:type="spellStart"/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>kve</w:t>
      </w:r>
      <w:proofErr w:type="spellEnd"/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>/l)</w:t>
      </w:r>
    </w:p>
    <w:p w14:paraId="17346738" w14:textId="77777777" w:rsidR="003A28D5" w:rsidRDefault="003A28D5" w:rsidP="003A28D5">
      <w:pPr>
        <w:pStyle w:val="Lijstalinea"/>
        <w:ind w:left="765"/>
        <w:rPr>
          <w:rFonts w:ascii="Helvetica" w:eastAsia="Times New Roman" w:hAnsi="Helvetica" w:cs="Times New Roman"/>
          <w:bCs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 xml:space="preserve">De 15 andere metingen waren &lt;100 </w:t>
      </w:r>
      <w:proofErr w:type="spellStart"/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>kve</w:t>
      </w:r>
      <w:proofErr w:type="spellEnd"/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 xml:space="preserve">/l </w:t>
      </w:r>
    </w:p>
    <w:p w14:paraId="50689926" w14:textId="77777777" w:rsidR="003A28D5" w:rsidRDefault="003A28D5" w:rsidP="003A28D5">
      <w:pPr>
        <w:pStyle w:val="Lijstalinea"/>
        <w:numPr>
          <w:ilvl w:val="0"/>
          <w:numId w:val="15"/>
        </w:numPr>
        <w:rPr>
          <w:rFonts w:ascii="Helvetica" w:eastAsia="Times New Roman" w:hAnsi="Helvetica" w:cs="Times New Roman"/>
          <w:bCs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 xml:space="preserve">Melding gemaakt aan TBV dat firma Aqua D&amp;S op de zevenhoek een advies gegeven heeft om chemische te spoelen. </w:t>
      </w:r>
    </w:p>
    <w:p w14:paraId="57C81D6C" w14:textId="77777777" w:rsidR="003A28D5" w:rsidRDefault="003A28D5" w:rsidP="003A28D5">
      <w:pPr>
        <w:pStyle w:val="Lijstalinea"/>
        <w:numPr>
          <w:ilvl w:val="0"/>
          <w:numId w:val="15"/>
        </w:numPr>
        <w:rPr>
          <w:rFonts w:ascii="Helvetica" w:eastAsia="Times New Roman" w:hAnsi="Helvetica" w:cs="Times New Roman"/>
          <w:bCs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 xml:space="preserve">Onze adviseur </w:t>
      </w:r>
      <w:proofErr w:type="spellStart"/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>C,Tijssen</w:t>
      </w:r>
      <w:proofErr w:type="spellEnd"/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 xml:space="preserve"> (Hydroscope) heeft met adviseur TBV  R. Castelijns (Hydroscope) overleg gehad. Er wordt afgeraden om chemische te spoelen, dit advies heeft TBV overgenomen.</w:t>
      </w:r>
    </w:p>
    <w:p w14:paraId="331D912D" w14:textId="77777777" w:rsidR="003A28D5" w:rsidRDefault="003A28D5" w:rsidP="003A28D5">
      <w:pPr>
        <w:pStyle w:val="Lijstalinea"/>
        <w:numPr>
          <w:ilvl w:val="0"/>
          <w:numId w:val="15"/>
        </w:numPr>
        <w:rPr>
          <w:rFonts w:ascii="Helvetica" w:eastAsia="Times New Roman" w:hAnsi="Helvetica" w:cs="Times New Roman"/>
          <w:bCs/>
          <w:i/>
          <w:iCs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 xml:space="preserve">TBV </w:t>
      </w:r>
      <w:r w:rsidRPr="00312F55">
        <w:rPr>
          <w:rFonts w:ascii="Helvetica" w:eastAsia="Times New Roman" w:hAnsi="Helvetica" w:cs="Times New Roman"/>
          <w:bCs/>
          <w:color w:val="000000"/>
          <w:sz w:val="18"/>
          <w:szCs w:val="18"/>
        </w:rPr>
        <w:sym w:font="Wingdings" w:char="F0E0"/>
      </w:r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 xml:space="preserve"> “</w:t>
      </w:r>
      <w:r w:rsidRPr="00635A4F">
        <w:rPr>
          <w:rFonts w:ascii="Helvetica" w:eastAsia="Times New Roman" w:hAnsi="Helvetica" w:cs="Times New Roman"/>
          <w:bCs/>
          <w:i/>
          <w:iCs/>
          <w:color w:val="000000"/>
          <w:sz w:val="18"/>
          <w:szCs w:val="18"/>
        </w:rPr>
        <w:t xml:space="preserve">De legionellasoort die aangetroffen is in de categorie hoort van het minst schadelijke tot niet schadelijke type en dat die in 2024 waarschijnlijk zal komen te vervallen voor woongebouwen als </w:t>
      </w:r>
      <w:proofErr w:type="spellStart"/>
      <w:r w:rsidRPr="00635A4F">
        <w:rPr>
          <w:rFonts w:ascii="Helvetica" w:eastAsia="Times New Roman" w:hAnsi="Helvetica" w:cs="Times New Roman"/>
          <w:bCs/>
          <w:i/>
          <w:iCs/>
          <w:color w:val="000000"/>
          <w:sz w:val="18"/>
          <w:szCs w:val="18"/>
        </w:rPr>
        <w:t>Thornerbeek</w:t>
      </w:r>
      <w:proofErr w:type="spellEnd"/>
      <w:r w:rsidRPr="00635A4F">
        <w:rPr>
          <w:rFonts w:ascii="Helvetica" w:eastAsia="Times New Roman" w:hAnsi="Helvetica" w:cs="Times New Roman"/>
          <w:bCs/>
          <w:i/>
          <w:iCs/>
          <w:color w:val="000000"/>
          <w:sz w:val="18"/>
          <w:szCs w:val="18"/>
        </w:rPr>
        <w:t>”</w:t>
      </w:r>
      <w:r>
        <w:rPr>
          <w:rFonts w:ascii="Helvetica" w:eastAsia="Times New Roman" w:hAnsi="Helvetica" w:cs="Times New Roman"/>
          <w:bCs/>
          <w:i/>
          <w:iCs/>
          <w:color w:val="000000"/>
          <w:sz w:val="18"/>
          <w:szCs w:val="18"/>
        </w:rPr>
        <w:t>.</w:t>
      </w:r>
    </w:p>
    <w:p w14:paraId="10573621" w14:textId="77777777" w:rsidR="003A28D5" w:rsidRDefault="003A28D5" w:rsidP="003A28D5">
      <w:pPr>
        <w:pStyle w:val="Lijstalinea"/>
        <w:numPr>
          <w:ilvl w:val="0"/>
          <w:numId w:val="15"/>
        </w:numPr>
        <w:rPr>
          <w:rFonts w:ascii="Helvetica" w:eastAsia="Times New Roman" w:hAnsi="Helvetica" w:cs="Times New Roman"/>
          <w:bCs/>
          <w:i/>
          <w:iCs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>TBV</w:t>
      </w:r>
      <w:r w:rsidRPr="00312F55">
        <w:rPr>
          <w:rFonts w:ascii="Helvetica" w:eastAsia="Times New Roman" w:hAnsi="Helvetica" w:cs="Times New Roman"/>
          <w:bCs/>
          <w:color w:val="000000"/>
          <w:sz w:val="18"/>
          <w:szCs w:val="18"/>
        </w:rPr>
        <w:sym w:font="Wingdings" w:char="F0E0"/>
      </w:r>
      <w:r w:rsidRPr="00635A4F">
        <w:rPr>
          <w:rFonts w:ascii="Helvetica" w:eastAsia="Times New Roman" w:hAnsi="Helvetica" w:cs="Times New Roman"/>
          <w:bCs/>
          <w:i/>
          <w:iCs/>
          <w:color w:val="000000"/>
          <w:sz w:val="18"/>
          <w:szCs w:val="18"/>
        </w:rPr>
        <w:t>De aanpak die hem beter lijkt is het plaatsen van filters op de douchekoppen om de periode te overbruggen tot het moment dat deze legionellasoort komt te vervallen.</w:t>
      </w:r>
    </w:p>
    <w:p w14:paraId="7CC44E1A" w14:textId="77777777" w:rsidR="003A28D5" w:rsidRPr="00466AEE" w:rsidRDefault="003A28D5" w:rsidP="003A28D5">
      <w:pPr>
        <w:pStyle w:val="Lijstalinea"/>
        <w:numPr>
          <w:ilvl w:val="0"/>
          <w:numId w:val="15"/>
        </w:numPr>
        <w:rPr>
          <w:rFonts w:ascii="Helvetica" w:eastAsia="Times New Roman" w:hAnsi="Helvetica" w:cs="Times New Roman"/>
          <w:bCs/>
          <w:i/>
          <w:iCs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Cs/>
          <w:color w:val="000000"/>
          <w:sz w:val="18"/>
          <w:szCs w:val="18"/>
        </w:rPr>
        <w:t>Deze mail verkeer is gedeeld met het bestuur en de commissies op 9 oktober.</w:t>
      </w:r>
    </w:p>
    <w:p w14:paraId="47462038" w14:textId="77777777" w:rsidR="00466AEE" w:rsidRDefault="00466AEE" w:rsidP="00466AEE">
      <w:pPr>
        <w:pStyle w:val="Lijstalinea"/>
        <w:ind w:left="765"/>
        <w:rPr>
          <w:rFonts w:ascii="Helvetica" w:eastAsia="Times New Roman" w:hAnsi="Helvetica" w:cs="Times New Roman"/>
          <w:bCs/>
          <w:color w:val="000000"/>
          <w:sz w:val="18"/>
          <w:szCs w:val="18"/>
        </w:rPr>
      </w:pPr>
    </w:p>
    <w:p w14:paraId="371E46AF" w14:textId="77777777" w:rsidR="00466AEE" w:rsidRDefault="00466AEE" w:rsidP="00466AEE">
      <w:pPr>
        <w:pStyle w:val="Lijstalinea"/>
        <w:ind w:left="765"/>
        <w:rPr>
          <w:rFonts w:ascii="Helvetica" w:eastAsia="Times New Roman" w:hAnsi="Helvetica" w:cs="Times New Roman"/>
          <w:bCs/>
          <w:color w:val="000000"/>
          <w:sz w:val="18"/>
          <w:szCs w:val="18"/>
        </w:rPr>
      </w:pPr>
    </w:p>
    <w:p w14:paraId="533A3879" w14:textId="37B0D1A4" w:rsidR="00466AEE" w:rsidRPr="009C669F" w:rsidRDefault="00466AEE" w:rsidP="009C669F">
      <w:pPr>
        <w:pStyle w:val="Lijstalinea"/>
        <w:numPr>
          <w:ilvl w:val="0"/>
          <w:numId w:val="18"/>
        </w:numPr>
        <w:rPr>
          <w:b/>
          <w:bCs/>
          <w:highlight w:val="white"/>
          <w:u w:val="single"/>
        </w:rPr>
      </w:pPr>
      <w:r w:rsidRPr="009C669F">
        <w:rPr>
          <w:b/>
          <w:bCs/>
          <w:sz w:val="20"/>
          <w:szCs w:val="20"/>
          <w:highlight w:val="white"/>
          <w:u w:val="single"/>
        </w:rPr>
        <w:t xml:space="preserve">Wasmachine en droger </w:t>
      </w:r>
      <w:proofErr w:type="spellStart"/>
      <w:r w:rsidRPr="009C669F">
        <w:rPr>
          <w:b/>
          <w:bCs/>
          <w:sz w:val="20"/>
          <w:szCs w:val="20"/>
          <w:highlight w:val="white"/>
          <w:u w:val="single"/>
        </w:rPr>
        <w:t>onderhouds</w:t>
      </w:r>
      <w:proofErr w:type="spellEnd"/>
      <w:r w:rsidRPr="009C669F">
        <w:rPr>
          <w:b/>
          <w:bCs/>
          <w:sz w:val="20"/>
          <w:szCs w:val="20"/>
          <w:highlight w:val="white"/>
          <w:u w:val="single"/>
        </w:rPr>
        <w:t xml:space="preserve"> contract.</w:t>
      </w:r>
    </w:p>
    <w:p w14:paraId="1DB94685" w14:textId="77777777" w:rsidR="00466AEE" w:rsidRPr="00312F55" w:rsidRDefault="00466AEE" w:rsidP="00466AEE">
      <w:pPr>
        <w:pStyle w:val="Lijstalinea"/>
        <w:ind w:left="765"/>
        <w:rPr>
          <w:rFonts w:ascii="Helvetica" w:eastAsia="Times New Roman" w:hAnsi="Helvetica" w:cs="Times New Roman"/>
          <w:bCs/>
          <w:i/>
          <w:iCs/>
          <w:color w:val="000000"/>
          <w:sz w:val="18"/>
          <w:szCs w:val="18"/>
        </w:rPr>
      </w:pPr>
    </w:p>
    <w:p w14:paraId="483BD461" w14:textId="20AAAFF6" w:rsidR="009C669F" w:rsidRPr="009C669F" w:rsidRDefault="009C669F" w:rsidP="009C669F">
      <w:pPr>
        <w:pStyle w:val="Lijstalinea"/>
        <w:numPr>
          <w:ilvl w:val="0"/>
          <w:numId w:val="21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9C669F">
        <w:rPr>
          <w:rFonts w:ascii="Helvetica" w:eastAsia="Times New Roman" w:hAnsi="Helvetica" w:cs="Times New Roman"/>
          <w:color w:val="000000"/>
          <w:sz w:val="18"/>
          <w:szCs w:val="18"/>
        </w:rPr>
        <w:t>Onderhoudscontract met Miele afgesloten.</w:t>
      </w:r>
      <w:r w:rsidRPr="0022625F">
        <w:t xml:space="preserve"> </w:t>
      </w:r>
      <w:r w:rsidRPr="009C669F">
        <w:rPr>
          <w:rFonts w:ascii="Helvetica" w:eastAsia="Times New Roman" w:hAnsi="Helvetica" w:cs="Times New Roman"/>
          <w:color w:val="000000"/>
          <w:sz w:val="18"/>
          <w:szCs w:val="18"/>
        </w:rPr>
        <w:t>Startdatum contract:01.10.2023, Einddatum contract:30.09.2024</w:t>
      </w:r>
    </w:p>
    <w:p w14:paraId="38CFEE0B" w14:textId="77777777" w:rsidR="009C669F" w:rsidRDefault="009C669F" w:rsidP="009C669F">
      <w:pPr>
        <w:pStyle w:val="Lijstalinea"/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      </w:t>
      </w:r>
      <w:r w:rsidRPr="0022625F">
        <w:rPr>
          <w:rFonts w:ascii="Helvetica" w:eastAsia="Times New Roman" w:hAnsi="Helvetica" w:cs="Times New Roman"/>
          <w:color w:val="000000"/>
          <w:sz w:val="18"/>
          <w:szCs w:val="18"/>
        </w:rPr>
        <w:t>De afdeling Miele Service Professional streeft ernaar bij storingen binnen 1 werkdag bij u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Pr="0022625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aanwezig te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             </w:t>
      </w:r>
    </w:p>
    <w:p w14:paraId="3A4F7504" w14:textId="48965596" w:rsidR="009C669F" w:rsidRDefault="009C669F" w:rsidP="009C669F">
      <w:pPr>
        <w:pStyle w:val="Lijstalinea"/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      </w:t>
      </w:r>
      <w:r w:rsidRPr="0022625F">
        <w:rPr>
          <w:rFonts w:ascii="Helvetica" w:eastAsia="Times New Roman" w:hAnsi="Helvetica" w:cs="Times New Roman"/>
          <w:color w:val="000000"/>
          <w:sz w:val="18"/>
          <w:szCs w:val="18"/>
        </w:rPr>
        <w:t>zijn om uw Miele-apparatuur weer inzetbaar te krijgen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. Kosten 535 euro/jaar.</w:t>
      </w:r>
    </w:p>
    <w:p w14:paraId="03E68089" w14:textId="77777777" w:rsidR="00720CF7" w:rsidRDefault="00720CF7">
      <w:pPr>
        <w:ind w:left="720"/>
        <w:rPr>
          <w:sz w:val="20"/>
          <w:szCs w:val="20"/>
          <w:highlight w:val="white"/>
        </w:rPr>
      </w:pPr>
    </w:p>
    <w:p w14:paraId="51C862D5" w14:textId="2BB7CFD9" w:rsidR="00720CF7" w:rsidRDefault="00720CF7">
      <w:pPr>
        <w:rPr>
          <w:sz w:val="20"/>
          <w:szCs w:val="20"/>
          <w:highlight w:val="white"/>
        </w:rPr>
      </w:pPr>
    </w:p>
    <w:p w14:paraId="06D83DD1" w14:textId="62B6A729" w:rsidR="009C669F" w:rsidRPr="009C669F" w:rsidRDefault="009C669F" w:rsidP="009C669F">
      <w:pPr>
        <w:pStyle w:val="Lijstalinea"/>
        <w:numPr>
          <w:ilvl w:val="0"/>
          <w:numId w:val="18"/>
        </w:numPr>
        <w:rPr>
          <w:rFonts w:ascii="Arial" w:hAnsi="Arial" w:cs="Arial"/>
          <w:b/>
          <w:bCs/>
          <w:highlight w:val="white"/>
          <w:u w:val="single"/>
        </w:rPr>
      </w:pPr>
      <w:r w:rsidRPr="009C669F">
        <w:rPr>
          <w:rFonts w:ascii="Arial" w:hAnsi="Arial" w:cs="Arial"/>
          <w:b/>
          <w:bCs/>
          <w:sz w:val="20"/>
          <w:szCs w:val="20"/>
          <w:highlight w:val="white"/>
          <w:u w:val="single"/>
        </w:rPr>
        <w:t>Vrijwilliger Erik</w:t>
      </w:r>
    </w:p>
    <w:p w14:paraId="60A32E68" w14:textId="77777777" w:rsidR="009C669F" w:rsidRDefault="009C669F" w:rsidP="009C669F">
      <w:pPr>
        <w:pStyle w:val="Lijstalinea"/>
        <w:numPr>
          <w:ilvl w:val="0"/>
          <w:numId w:val="21"/>
        </w:num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Vrijwilliger</w:t>
      </w:r>
      <w:r w:rsidRPr="00412D46">
        <w:rPr>
          <w:rFonts w:ascii="Helvetica" w:eastAsia="Times New Roman" w:hAnsi="Helvetica" w:cs="Times New Roman"/>
          <w:color w:val="000000"/>
          <w:sz w:val="18"/>
          <w:szCs w:val="18"/>
        </w:rPr>
        <w:sym w:font="Wingdings" w:char="F0E0"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Erik, man van Liesbeth (gastvrouw) heeft aangeboden wat klusjes voor ons te gaan doen.</w:t>
      </w:r>
    </w:p>
    <w:p w14:paraId="6F382CD0" w14:textId="00F37E79" w:rsidR="009C669F" w:rsidRDefault="009C669F" w:rsidP="009C669F">
      <w:pPr>
        <w:pStyle w:val="Lijstalinea"/>
        <w:ind w:left="36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     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De werkgroep vrijwilligers moet dit oppakken.</w:t>
      </w:r>
    </w:p>
    <w:p w14:paraId="0F8454BB" w14:textId="77777777" w:rsidR="00720CF7" w:rsidRPr="009C669F" w:rsidRDefault="00720CF7" w:rsidP="009C669F">
      <w:pPr>
        <w:pStyle w:val="Lijstalinea"/>
        <w:rPr>
          <w:sz w:val="20"/>
          <w:szCs w:val="20"/>
          <w:highlight w:val="white"/>
        </w:rPr>
      </w:pPr>
    </w:p>
    <w:p w14:paraId="62B34B1F" w14:textId="77777777" w:rsidR="00720CF7" w:rsidRDefault="00000000">
      <w:pPr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 </w:t>
      </w:r>
    </w:p>
    <w:p w14:paraId="1355BF27" w14:textId="77777777" w:rsidR="00720CF7" w:rsidRDefault="00720CF7">
      <w:pPr>
        <w:rPr>
          <w:sz w:val="20"/>
          <w:szCs w:val="20"/>
          <w:highlight w:val="white"/>
        </w:rPr>
      </w:pPr>
    </w:p>
    <w:p w14:paraId="5B92FB4E" w14:textId="77777777" w:rsidR="00720CF7" w:rsidRDefault="00720CF7">
      <w:pPr>
        <w:rPr>
          <w:b/>
          <w:sz w:val="20"/>
          <w:szCs w:val="20"/>
          <w:highlight w:val="white"/>
        </w:rPr>
      </w:pPr>
    </w:p>
    <w:p w14:paraId="30BFCBC2" w14:textId="77777777" w:rsidR="00720CF7" w:rsidRDefault="00000000">
      <w:pPr>
        <w:numPr>
          <w:ilvl w:val="0"/>
          <w:numId w:val="9"/>
        </w:num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Volgende vergadering:</w:t>
      </w:r>
    </w:p>
    <w:p w14:paraId="48F8A4F2" w14:textId="0F143823" w:rsidR="00720CF7" w:rsidRDefault="003A28D5">
      <w:pPr>
        <w:ind w:left="72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Oktober </w:t>
      </w:r>
      <w:r w:rsidR="00000000">
        <w:rPr>
          <w:b/>
          <w:sz w:val="20"/>
          <w:szCs w:val="20"/>
          <w:highlight w:val="white"/>
        </w:rPr>
        <w:t>202</w:t>
      </w:r>
      <w:r w:rsidR="009C669F">
        <w:rPr>
          <w:b/>
          <w:sz w:val="20"/>
          <w:szCs w:val="20"/>
          <w:highlight w:val="white"/>
        </w:rPr>
        <w:t>4</w:t>
      </w:r>
      <w:r w:rsidR="00000000">
        <w:rPr>
          <w:b/>
          <w:sz w:val="20"/>
          <w:szCs w:val="20"/>
          <w:highlight w:val="white"/>
        </w:rPr>
        <w:t xml:space="preserve"> 19:00 - 20:00</w:t>
      </w:r>
    </w:p>
    <w:p w14:paraId="05DCBF18" w14:textId="77777777" w:rsidR="00720CF7" w:rsidRDefault="00000000">
      <w:pPr>
        <w:ind w:left="72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Lokatie Zevenhoek Chillruimte</w:t>
      </w:r>
    </w:p>
    <w:p w14:paraId="009BB3C5" w14:textId="77777777" w:rsidR="00720CF7" w:rsidRDefault="00720CF7">
      <w:pPr>
        <w:rPr>
          <w:b/>
          <w:highlight w:val="white"/>
          <w:u w:val="single"/>
        </w:rPr>
      </w:pPr>
    </w:p>
    <w:p w14:paraId="351FC966" w14:textId="284289F3" w:rsidR="00720CF7" w:rsidRPr="009C669F" w:rsidRDefault="00720CF7">
      <w:pPr>
        <w:rPr>
          <w:b/>
          <w:highlight w:val="white"/>
        </w:rPr>
      </w:pPr>
    </w:p>
    <w:sectPr w:rsidR="00720CF7" w:rsidRPr="009C669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7F2"/>
    <w:multiLevelType w:val="multilevel"/>
    <w:tmpl w:val="1784A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336EC7"/>
    <w:multiLevelType w:val="multilevel"/>
    <w:tmpl w:val="3BC8E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B101A5"/>
    <w:multiLevelType w:val="multilevel"/>
    <w:tmpl w:val="AEBE3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F8387A"/>
    <w:multiLevelType w:val="multilevel"/>
    <w:tmpl w:val="C700D0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CD02B6"/>
    <w:multiLevelType w:val="multilevel"/>
    <w:tmpl w:val="4306C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203303"/>
    <w:multiLevelType w:val="hybridMultilevel"/>
    <w:tmpl w:val="2A2C2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A71E3"/>
    <w:multiLevelType w:val="multilevel"/>
    <w:tmpl w:val="CD4A4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5B642A"/>
    <w:multiLevelType w:val="hybridMultilevel"/>
    <w:tmpl w:val="D242CA54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F5C37"/>
    <w:multiLevelType w:val="multilevel"/>
    <w:tmpl w:val="D8EEB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826D7F"/>
    <w:multiLevelType w:val="multilevel"/>
    <w:tmpl w:val="05A2659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22E906FD"/>
    <w:multiLevelType w:val="multilevel"/>
    <w:tmpl w:val="C700D0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55F6D85"/>
    <w:multiLevelType w:val="hybridMultilevel"/>
    <w:tmpl w:val="68EA6038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B1E4780"/>
    <w:multiLevelType w:val="hybridMultilevel"/>
    <w:tmpl w:val="219E20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D1A67"/>
    <w:multiLevelType w:val="multilevel"/>
    <w:tmpl w:val="54DC1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4DF0F9E"/>
    <w:multiLevelType w:val="multilevel"/>
    <w:tmpl w:val="C122A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6870F96"/>
    <w:multiLevelType w:val="hybridMultilevel"/>
    <w:tmpl w:val="6EEAA8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7794A"/>
    <w:multiLevelType w:val="multilevel"/>
    <w:tmpl w:val="B6FA4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F4F1473"/>
    <w:multiLevelType w:val="hybridMultilevel"/>
    <w:tmpl w:val="81C03926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0CD3346"/>
    <w:multiLevelType w:val="multilevel"/>
    <w:tmpl w:val="615C7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3624F44"/>
    <w:multiLevelType w:val="multilevel"/>
    <w:tmpl w:val="49026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6CF2C9D"/>
    <w:multiLevelType w:val="hybridMultilevel"/>
    <w:tmpl w:val="A42A88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7945963">
    <w:abstractNumId w:val="13"/>
  </w:num>
  <w:num w:numId="2" w16cid:durableId="1631091356">
    <w:abstractNumId w:val="0"/>
  </w:num>
  <w:num w:numId="3" w16cid:durableId="1627004185">
    <w:abstractNumId w:val="18"/>
  </w:num>
  <w:num w:numId="4" w16cid:durableId="1058935127">
    <w:abstractNumId w:val="8"/>
  </w:num>
  <w:num w:numId="5" w16cid:durableId="367071588">
    <w:abstractNumId w:val="19"/>
  </w:num>
  <w:num w:numId="6" w16cid:durableId="1509246380">
    <w:abstractNumId w:val="1"/>
  </w:num>
  <w:num w:numId="7" w16cid:durableId="121274276">
    <w:abstractNumId w:val="4"/>
  </w:num>
  <w:num w:numId="8" w16cid:durableId="2102872075">
    <w:abstractNumId w:val="9"/>
  </w:num>
  <w:num w:numId="9" w16cid:durableId="663583698">
    <w:abstractNumId w:val="2"/>
  </w:num>
  <w:num w:numId="10" w16cid:durableId="1462191736">
    <w:abstractNumId w:val="16"/>
  </w:num>
  <w:num w:numId="11" w16cid:durableId="1044448013">
    <w:abstractNumId w:val="6"/>
  </w:num>
  <w:num w:numId="12" w16cid:durableId="1857114059">
    <w:abstractNumId w:val="3"/>
  </w:num>
  <w:num w:numId="13" w16cid:durableId="2007591690">
    <w:abstractNumId w:val="14"/>
  </w:num>
  <w:num w:numId="14" w16cid:durableId="907882408">
    <w:abstractNumId w:val="20"/>
  </w:num>
  <w:num w:numId="15" w16cid:durableId="1621763198">
    <w:abstractNumId w:val="11"/>
  </w:num>
  <w:num w:numId="16" w16cid:durableId="1432169342">
    <w:abstractNumId w:val="15"/>
  </w:num>
  <w:num w:numId="17" w16cid:durableId="1436245372">
    <w:abstractNumId w:val="5"/>
  </w:num>
  <w:num w:numId="18" w16cid:durableId="120927884">
    <w:abstractNumId w:val="7"/>
  </w:num>
  <w:num w:numId="19" w16cid:durableId="1391417322">
    <w:abstractNumId w:val="10"/>
  </w:num>
  <w:num w:numId="20" w16cid:durableId="1510408280">
    <w:abstractNumId w:val="17"/>
  </w:num>
  <w:num w:numId="21" w16cid:durableId="14253018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F7"/>
    <w:rsid w:val="003A28D5"/>
    <w:rsid w:val="00466AEE"/>
    <w:rsid w:val="00720CF7"/>
    <w:rsid w:val="009C669F"/>
    <w:rsid w:val="00D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79CD"/>
  <w15:docId w15:val="{2455130E-1880-4E52-A1E9-8AA9236E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6AEE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3A28D5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31653</dc:creator>
  <cp:lastModifiedBy>Wim Dfonseca</cp:lastModifiedBy>
  <cp:revision>2</cp:revision>
  <dcterms:created xsi:type="dcterms:W3CDTF">2023-11-02T09:58:00Z</dcterms:created>
  <dcterms:modified xsi:type="dcterms:W3CDTF">2023-11-02T09:58:00Z</dcterms:modified>
</cp:coreProperties>
</file>